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8872" w14:textId="77777777" w:rsidR="00513132" w:rsidRDefault="00513132" w:rsidP="00313B18">
      <w:pPr>
        <w:spacing w:after="0" w:line="240" w:lineRule="auto"/>
        <w:jc w:val="center"/>
        <w:rPr>
          <w:rFonts w:ascii="Sylfaen" w:eastAsia="Tahoma" w:hAnsi="Sylfaen" w:cs="Arial"/>
          <w:b/>
          <w:lang w:val="hy-AM"/>
        </w:rPr>
      </w:pPr>
    </w:p>
    <w:p w14:paraId="11040DF9" w14:textId="07843297" w:rsidR="00313B18" w:rsidRPr="0027729F" w:rsidRDefault="00313B18" w:rsidP="00313B18">
      <w:pPr>
        <w:spacing w:after="0" w:line="240" w:lineRule="auto"/>
        <w:jc w:val="center"/>
        <w:rPr>
          <w:rFonts w:ascii="Sylfaen" w:eastAsia="Times New Roman" w:hAnsi="Sylfaen" w:cs="Arial"/>
          <w:b/>
          <w:lang w:val="hy-AM"/>
        </w:rPr>
      </w:pPr>
      <w:r w:rsidRPr="0027729F">
        <w:rPr>
          <w:rFonts w:ascii="Sylfaen" w:eastAsia="Tahoma" w:hAnsi="Sylfaen" w:cs="Arial"/>
          <w:b/>
          <w:lang w:val="hy-AM"/>
        </w:rPr>
        <w:t>«ԳՈՐԾՈՒՆ ՔԱՂԱՔԱՑԻԱԿԱՆ ՀԱՍԱՐԱԿՈՒԹՅՈՒՆ» ԾՐԱԳԻՐ</w:t>
      </w:r>
    </w:p>
    <w:p w14:paraId="6398B31E" w14:textId="47B6E2CC" w:rsidR="00313B18" w:rsidRPr="0027729F" w:rsidRDefault="00313B18" w:rsidP="00313B18">
      <w:pPr>
        <w:spacing w:after="0" w:line="240" w:lineRule="auto"/>
        <w:jc w:val="center"/>
        <w:rPr>
          <w:rFonts w:ascii="Sylfaen" w:eastAsia="Times New Roman" w:hAnsi="Sylfaen" w:cs="Arial"/>
          <w:b/>
          <w:i/>
          <w:lang w:val="hy-AM"/>
        </w:rPr>
      </w:pPr>
    </w:p>
    <w:p w14:paraId="1787F341" w14:textId="6ACC9AC4" w:rsidR="00947B9C" w:rsidRPr="0027729F" w:rsidRDefault="00313B18" w:rsidP="00CA6A0C">
      <w:pPr>
        <w:spacing w:after="0" w:line="240" w:lineRule="auto"/>
        <w:jc w:val="center"/>
        <w:rPr>
          <w:rFonts w:ascii="Sylfaen" w:eastAsia="Tahoma" w:hAnsi="Sylfaen" w:cs="Arial"/>
          <w:b/>
          <w:lang w:val="hy-AM"/>
        </w:rPr>
      </w:pPr>
      <w:r w:rsidRPr="0027729F">
        <w:rPr>
          <w:rFonts w:ascii="Sylfaen" w:eastAsia="Tahoma" w:hAnsi="Sylfaen" w:cs="Arial"/>
          <w:b/>
          <w:lang w:val="hy-AM"/>
        </w:rPr>
        <w:t>Քաղաքականությ</w:t>
      </w:r>
      <w:r w:rsidR="00373A56">
        <w:rPr>
          <w:rFonts w:ascii="Sylfaen" w:eastAsia="Tahoma" w:hAnsi="Sylfaen" w:cs="Arial"/>
          <w:b/>
          <w:lang w:val="hy-AM"/>
        </w:rPr>
        <w:t>ան</w:t>
      </w:r>
      <w:r w:rsidR="00513132" w:rsidRPr="00513132">
        <w:rPr>
          <w:rFonts w:ascii="Sylfaen" w:eastAsia="Tahoma" w:hAnsi="Sylfaen" w:cs="Arial"/>
          <w:b/>
          <w:lang w:val="hy-AM"/>
        </w:rPr>
        <w:t xml:space="preserve"> </w:t>
      </w:r>
      <w:r w:rsidRPr="0027729F">
        <w:rPr>
          <w:rFonts w:ascii="Sylfaen" w:eastAsia="Tahoma" w:hAnsi="Sylfaen" w:cs="Arial"/>
          <w:b/>
          <w:lang w:val="hy-AM"/>
        </w:rPr>
        <w:t xml:space="preserve">մշակման փորձագետ  </w:t>
      </w:r>
    </w:p>
    <w:p w14:paraId="5AB37B94" w14:textId="77777777" w:rsidR="00CA6A0C" w:rsidRPr="0027729F" w:rsidRDefault="00CA6A0C" w:rsidP="00CA6A0C">
      <w:pPr>
        <w:spacing w:after="0" w:line="240" w:lineRule="auto"/>
        <w:jc w:val="center"/>
        <w:rPr>
          <w:rFonts w:ascii="Sylfaen" w:eastAsia="Times New Roman" w:hAnsi="Sylfaen" w:cs="Arial"/>
          <w:b/>
          <w:i/>
          <w:lang w:val="hy-AM"/>
        </w:rPr>
      </w:pPr>
    </w:p>
    <w:p w14:paraId="1FF972DE" w14:textId="0E45DEBF" w:rsidR="005429C8" w:rsidRPr="0027729F" w:rsidRDefault="00CA6A0C" w:rsidP="005429C8">
      <w:pPr>
        <w:spacing w:after="0" w:line="240" w:lineRule="auto"/>
        <w:jc w:val="both"/>
        <w:rPr>
          <w:rFonts w:ascii="Sylfaen" w:eastAsia="Times New Roman" w:hAnsi="Sylfaen" w:cs="Arial"/>
          <w:lang w:val="hy-AM"/>
        </w:rPr>
      </w:pPr>
      <w:r w:rsidRPr="0027729F">
        <w:rPr>
          <w:rFonts w:ascii="Sylfaen" w:eastAsia="Tahoma" w:hAnsi="Sylfaen" w:cs="Arial"/>
          <w:lang w:val="hy-AM"/>
        </w:rPr>
        <w:t xml:space="preserve">Ամերիկյան Քաունթերփարթ </w:t>
      </w:r>
      <w:r w:rsidRPr="0027729F">
        <w:rPr>
          <w:rFonts w:ascii="Sylfaen" w:eastAsia="Times New Roman" w:hAnsi="Sylfaen" w:cs="Arial"/>
          <w:lang w:val="hy-AM"/>
        </w:rPr>
        <w:t>ինթերնեշնլ կազմակերպությունը հայաստանյան «Ուրբան» կայուն զարգացման հիմնադրամի հետ համատեղ 2022-2027թթ. իրականաց</w:t>
      </w:r>
      <w:r w:rsidR="00704A9A" w:rsidRPr="0027729F">
        <w:rPr>
          <w:rFonts w:ascii="Sylfaen" w:eastAsia="Times New Roman" w:hAnsi="Sylfaen" w:cs="Arial"/>
          <w:lang w:val="hy-AM"/>
        </w:rPr>
        <w:t>ն</w:t>
      </w:r>
      <w:r w:rsidR="002811AC">
        <w:rPr>
          <w:rFonts w:ascii="Sylfaen" w:eastAsia="Times New Roman" w:hAnsi="Sylfaen" w:cs="Arial"/>
          <w:lang w:val="hy-AM"/>
        </w:rPr>
        <w:t>ում</w:t>
      </w:r>
      <w:r w:rsidRPr="0027729F">
        <w:rPr>
          <w:rFonts w:ascii="Sylfaen" w:eastAsia="Times New Roman" w:hAnsi="Sylfaen" w:cs="Arial"/>
          <w:lang w:val="hy-AM"/>
        </w:rPr>
        <w:t xml:space="preserve"> է</w:t>
      </w:r>
      <w:r w:rsidR="002C062B">
        <w:rPr>
          <w:rFonts w:ascii="Sylfaen" w:eastAsia="Times New Roman" w:hAnsi="Sylfaen" w:cs="Arial"/>
          <w:lang w:val="hy-AM"/>
        </w:rPr>
        <w:t xml:space="preserve"> </w:t>
      </w:r>
      <w:r w:rsidR="002C062B" w:rsidRPr="0027729F">
        <w:rPr>
          <w:rFonts w:ascii="Sylfaen" w:eastAsia="Times New Roman" w:hAnsi="Sylfaen" w:cs="Arial"/>
          <w:lang w:val="hy-AM"/>
        </w:rPr>
        <w:t xml:space="preserve">«Գործուն քաղաքացիական հասարակություն» </w:t>
      </w:r>
      <w:r w:rsidR="002C062B">
        <w:rPr>
          <w:rFonts w:ascii="Sylfaen" w:eastAsia="Times New Roman" w:hAnsi="Sylfaen" w:cs="Arial"/>
          <w:lang w:val="hy-AM"/>
        </w:rPr>
        <w:t xml:space="preserve"> </w:t>
      </w:r>
      <w:r w:rsidR="002C062B" w:rsidRPr="0027729F">
        <w:rPr>
          <w:rFonts w:ascii="Sylfaen" w:eastAsia="Times New Roman" w:hAnsi="Sylfaen" w:cs="Arial"/>
          <w:lang w:val="hy-AM"/>
        </w:rPr>
        <w:t>հնգամյա ծրագիրը</w:t>
      </w:r>
      <w:r w:rsidR="002C062B">
        <w:rPr>
          <w:rFonts w:ascii="Sylfaen" w:eastAsia="Times New Roman" w:hAnsi="Sylfaen" w:cs="Arial"/>
          <w:lang w:val="hy-AM"/>
        </w:rPr>
        <w:t>՝</w:t>
      </w:r>
      <w:r w:rsidRPr="0027729F">
        <w:rPr>
          <w:rFonts w:ascii="Sylfaen" w:eastAsia="Times New Roman" w:hAnsi="Sylfaen" w:cs="Arial"/>
          <w:lang w:val="hy-AM"/>
        </w:rPr>
        <w:t xml:space="preserve"> ԱՄՆ </w:t>
      </w:r>
      <w:r w:rsidR="0027729F">
        <w:rPr>
          <w:rFonts w:ascii="Sylfaen" w:eastAsia="Times New Roman" w:hAnsi="Sylfaen" w:cs="Arial"/>
          <w:lang w:val="hy-AM"/>
        </w:rPr>
        <w:t xml:space="preserve">ՄԶԳ </w:t>
      </w:r>
      <w:r w:rsidRPr="0027729F">
        <w:rPr>
          <w:rFonts w:ascii="Sylfaen" w:eastAsia="Times New Roman" w:hAnsi="Sylfaen" w:cs="Arial"/>
          <w:lang w:val="hy-AM"/>
        </w:rPr>
        <w:t xml:space="preserve"> ֆինանսավոր</w:t>
      </w:r>
      <w:r w:rsidR="002C062B">
        <w:rPr>
          <w:rFonts w:ascii="Sylfaen" w:eastAsia="Times New Roman" w:hAnsi="Sylfaen" w:cs="Arial"/>
          <w:lang w:val="hy-AM"/>
        </w:rPr>
        <w:t>մամբ։</w:t>
      </w:r>
      <w:r w:rsidRPr="0027729F">
        <w:rPr>
          <w:rFonts w:ascii="Sylfaen" w:eastAsia="Times New Roman" w:hAnsi="Sylfaen" w:cs="Arial"/>
          <w:lang w:val="hy-AM"/>
        </w:rPr>
        <w:t xml:space="preserve"> ։ Ծրագրի նպատակն է</w:t>
      </w:r>
      <w:r w:rsidR="00513132" w:rsidRPr="00513132">
        <w:rPr>
          <w:rFonts w:ascii="Sylfaen" w:eastAsia="Times New Roman" w:hAnsi="Sylfaen" w:cs="Arial"/>
          <w:lang w:val="hy-AM"/>
        </w:rPr>
        <w:t xml:space="preserve"> </w:t>
      </w:r>
      <w:r w:rsidRPr="0027729F">
        <w:rPr>
          <w:rFonts w:ascii="Sylfaen" w:eastAsia="Times New Roman" w:hAnsi="Sylfaen" w:cs="Arial"/>
          <w:lang w:val="hy-AM"/>
        </w:rPr>
        <w:t xml:space="preserve">խթանել Հայաստանում քաղաքացիական հասարակության </w:t>
      </w:r>
      <w:r w:rsidR="002C062B">
        <w:rPr>
          <w:rFonts w:ascii="Sylfaen" w:eastAsia="Times New Roman" w:hAnsi="Sylfaen" w:cs="Arial"/>
          <w:lang w:val="hy-AM"/>
        </w:rPr>
        <w:t xml:space="preserve">կազմակերպությունների </w:t>
      </w:r>
      <w:r w:rsidRPr="0027729F">
        <w:rPr>
          <w:rFonts w:ascii="Sylfaen" w:eastAsia="Times New Roman" w:hAnsi="Sylfaen" w:cs="Arial"/>
          <w:lang w:val="hy-AM"/>
        </w:rPr>
        <w:t>ֆինանսական կայունությունը, կազմակերպական կարողությունները և մասնակցությունը քաղաքականությ</w:t>
      </w:r>
      <w:r w:rsidR="00773C13">
        <w:rPr>
          <w:rFonts w:ascii="Sylfaen" w:eastAsia="Times New Roman" w:hAnsi="Sylfaen" w:cs="Arial"/>
          <w:lang w:val="hy-AM"/>
        </w:rPr>
        <w:t>ան</w:t>
      </w:r>
      <w:r w:rsidR="001E605C">
        <w:rPr>
          <w:rFonts w:ascii="Sylfaen" w:eastAsia="Times New Roman" w:hAnsi="Sylfaen" w:cs="Arial"/>
          <w:lang w:val="hy-AM"/>
        </w:rPr>
        <w:t xml:space="preserve"> </w:t>
      </w:r>
      <w:r w:rsidRPr="0027729F">
        <w:rPr>
          <w:rFonts w:ascii="Sylfaen" w:eastAsia="Times New Roman" w:hAnsi="Sylfaen" w:cs="Arial"/>
          <w:lang w:val="hy-AM"/>
        </w:rPr>
        <w:t xml:space="preserve"> մշակման</w:t>
      </w:r>
      <w:r w:rsidR="002A5D82">
        <w:rPr>
          <w:rFonts w:ascii="Sylfaen" w:eastAsia="Times New Roman" w:hAnsi="Sylfaen" w:cs="Arial"/>
          <w:lang w:val="hy-AM"/>
        </w:rPr>
        <w:t xml:space="preserve"> գոր</w:t>
      </w:r>
      <w:r w:rsidR="00230C9E">
        <w:rPr>
          <w:rFonts w:ascii="Sylfaen" w:eastAsia="Times New Roman" w:hAnsi="Sylfaen" w:cs="Arial"/>
          <w:lang w:val="hy-AM"/>
        </w:rPr>
        <w:t>ծ</w:t>
      </w:r>
      <w:r w:rsidR="002A5D82">
        <w:rPr>
          <w:rFonts w:ascii="Sylfaen" w:eastAsia="Times New Roman" w:hAnsi="Sylfaen" w:cs="Arial"/>
          <w:lang w:val="hy-AM"/>
        </w:rPr>
        <w:t>ընթացներին</w:t>
      </w:r>
      <w:r w:rsidRPr="0027729F">
        <w:rPr>
          <w:rFonts w:ascii="Sylfaen" w:eastAsia="Times New Roman" w:hAnsi="Sylfaen" w:cs="Arial"/>
          <w:lang w:val="hy-AM"/>
        </w:rPr>
        <w:t>։</w:t>
      </w:r>
      <w:r w:rsidR="005429C8" w:rsidRPr="0027729F">
        <w:rPr>
          <w:rFonts w:ascii="Sylfaen" w:eastAsia="Times New Roman" w:hAnsi="Sylfaen" w:cs="Arial"/>
          <w:lang w:val="hy-AM"/>
        </w:rPr>
        <w:t xml:space="preserve"> </w:t>
      </w:r>
    </w:p>
    <w:p w14:paraId="24F85BD6" w14:textId="77777777" w:rsidR="005429C8" w:rsidRPr="0027729F" w:rsidRDefault="005429C8" w:rsidP="005429C8">
      <w:pPr>
        <w:spacing w:after="0" w:line="240" w:lineRule="auto"/>
        <w:jc w:val="both"/>
        <w:rPr>
          <w:rFonts w:ascii="Sylfaen" w:eastAsia="Times New Roman" w:hAnsi="Sylfaen" w:cs="Arial"/>
          <w:lang w:val="hy-AM"/>
        </w:rPr>
      </w:pPr>
    </w:p>
    <w:p w14:paraId="2D41A948" w14:textId="07C7A055" w:rsidR="00704A9A" w:rsidRPr="0027729F" w:rsidRDefault="00953F9F" w:rsidP="005429C8">
      <w:pPr>
        <w:spacing w:after="0" w:line="240" w:lineRule="auto"/>
        <w:jc w:val="both"/>
        <w:rPr>
          <w:rFonts w:ascii="Sylfaen" w:eastAsia="Times New Roman" w:hAnsi="Sylfaen" w:cs="Arial"/>
          <w:lang w:val="hy-AM"/>
        </w:rPr>
      </w:pPr>
      <w:r>
        <w:rPr>
          <w:rFonts w:ascii="Sylfaen" w:eastAsia="Times New Roman" w:hAnsi="Sylfaen" w:cs="Arial"/>
          <w:lang w:val="hy-AM"/>
        </w:rPr>
        <w:t>Ուրբան կայուն զարգացման հիմնադրամը</w:t>
      </w:r>
      <w:r w:rsidR="00947B9C" w:rsidRPr="00947B9C">
        <w:rPr>
          <w:rFonts w:ascii="Sylfaen" w:eastAsia="Times New Roman" w:hAnsi="Sylfaen" w:cs="Arial"/>
          <w:lang w:val="hy-AM"/>
        </w:rPr>
        <w:t xml:space="preserve"> </w:t>
      </w:r>
      <w:r w:rsidR="00226398">
        <w:rPr>
          <w:rFonts w:ascii="Sylfaen" w:eastAsia="Times New Roman" w:hAnsi="Sylfaen" w:cs="Arial"/>
          <w:lang w:val="hy-AM"/>
        </w:rPr>
        <w:t xml:space="preserve">հայտարարում </w:t>
      </w:r>
      <w:r w:rsidR="00B20EB2">
        <w:rPr>
          <w:rFonts w:ascii="Sylfaen" w:eastAsia="Times New Roman" w:hAnsi="Sylfaen" w:cs="Arial"/>
          <w:lang w:val="hy-AM"/>
        </w:rPr>
        <w:t xml:space="preserve">է </w:t>
      </w:r>
      <w:r w:rsidR="00226398">
        <w:rPr>
          <w:rFonts w:ascii="Sylfaen" w:eastAsia="Times New Roman" w:hAnsi="Sylfaen" w:cs="Arial"/>
          <w:lang w:val="hy-AM"/>
        </w:rPr>
        <w:t xml:space="preserve">մրցույթ </w:t>
      </w:r>
      <w:r w:rsidR="00B20EB2">
        <w:rPr>
          <w:rFonts w:ascii="Sylfaen" w:eastAsia="Times New Roman" w:hAnsi="Sylfaen" w:cs="Arial"/>
          <w:lang w:val="hy-AM"/>
        </w:rPr>
        <w:t xml:space="preserve">համապատասխան որակավորում </w:t>
      </w:r>
      <w:r w:rsidR="00226398">
        <w:rPr>
          <w:rFonts w:ascii="Sylfaen" w:eastAsia="Times New Roman" w:hAnsi="Sylfaen" w:cs="Arial"/>
          <w:lang w:val="hy-AM"/>
        </w:rPr>
        <w:t xml:space="preserve">ունեցող </w:t>
      </w:r>
      <w:r w:rsidR="00770FDC">
        <w:rPr>
          <w:rFonts w:ascii="Sylfaen" w:eastAsia="Times New Roman" w:hAnsi="Sylfaen" w:cs="Arial"/>
          <w:lang w:val="hy-AM"/>
        </w:rPr>
        <w:t>փորձագետի ընտրության համար</w:t>
      </w:r>
      <w:r w:rsidR="00771426">
        <w:rPr>
          <w:rFonts w:ascii="Sylfaen" w:eastAsia="Times New Roman" w:hAnsi="Sylfaen" w:cs="Arial"/>
          <w:lang w:val="hy-AM"/>
        </w:rPr>
        <w:t>՝</w:t>
      </w:r>
      <w:r w:rsidR="00947B9C" w:rsidRPr="00947B9C">
        <w:rPr>
          <w:rFonts w:ascii="Sylfaen" w:eastAsia="Times New Roman" w:hAnsi="Sylfaen" w:cs="Arial"/>
          <w:lang w:val="hy-AM"/>
        </w:rPr>
        <w:t xml:space="preserve"> քաղաքականության փաստաթ</w:t>
      </w:r>
      <w:r w:rsidR="00703FD4">
        <w:rPr>
          <w:rFonts w:ascii="Sylfaen" w:eastAsia="Times New Roman" w:hAnsi="Sylfaen" w:cs="Arial"/>
          <w:lang w:val="hy-AM"/>
        </w:rPr>
        <w:t>ղթեր</w:t>
      </w:r>
      <w:r w:rsidR="00773C13">
        <w:rPr>
          <w:rFonts w:ascii="Sylfaen" w:eastAsia="Times New Roman" w:hAnsi="Sylfaen" w:cs="Arial"/>
          <w:lang w:val="hy-AM"/>
        </w:rPr>
        <w:t>ի</w:t>
      </w:r>
      <w:r w:rsidR="00947B9C" w:rsidRPr="00947B9C">
        <w:rPr>
          <w:rFonts w:ascii="Sylfaen" w:eastAsia="Times New Roman" w:hAnsi="Sylfaen" w:cs="Arial"/>
          <w:lang w:val="hy-AM"/>
        </w:rPr>
        <w:t xml:space="preserve"> մշակ</w:t>
      </w:r>
      <w:r w:rsidR="00773C13">
        <w:rPr>
          <w:rFonts w:ascii="Sylfaen" w:eastAsia="Times New Roman" w:hAnsi="Sylfaen" w:cs="Arial"/>
          <w:lang w:val="hy-AM"/>
        </w:rPr>
        <w:t>ման</w:t>
      </w:r>
      <w:r w:rsidR="00947B9C" w:rsidRPr="00947B9C">
        <w:rPr>
          <w:rFonts w:ascii="Sylfaen" w:eastAsia="Times New Roman" w:hAnsi="Sylfaen" w:cs="Arial"/>
          <w:lang w:val="hy-AM"/>
        </w:rPr>
        <w:t xml:space="preserve"> ծառայություններ մատուցելու </w:t>
      </w:r>
      <w:r w:rsidR="00770FDC">
        <w:rPr>
          <w:rFonts w:ascii="Sylfaen" w:eastAsia="Times New Roman" w:hAnsi="Sylfaen" w:cs="Arial"/>
          <w:lang w:val="hy-AM"/>
        </w:rPr>
        <w:t xml:space="preserve"> նպատակով</w:t>
      </w:r>
      <w:r w:rsidR="00704A9A" w:rsidRPr="0027729F">
        <w:rPr>
          <w:rFonts w:ascii="Sylfaen" w:eastAsia="Times New Roman" w:hAnsi="Sylfaen" w:cs="Arial"/>
          <w:lang w:val="hy-AM"/>
        </w:rPr>
        <w:t xml:space="preserve">։ </w:t>
      </w:r>
    </w:p>
    <w:p w14:paraId="39047CC5" w14:textId="2E8268B7" w:rsidR="00947B9C" w:rsidRPr="00947B9C" w:rsidRDefault="00704A9A" w:rsidP="00704A9A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Sylfaen" w:eastAsia="Times New Roman" w:hAnsi="Sylfaen" w:cs="Noto Serif"/>
          <w:color w:val="333333"/>
          <w:lang w:val="hy-AM"/>
        </w:rPr>
      </w:pPr>
      <w:r w:rsidRPr="00947B9C">
        <w:rPr>
          <w:rFonts w:ascii="Sylfaen" w:eastAsia="Times New Roman" w:hAnsi="Sylfaen" w:cs="Arial"/>
          <w:b/>
          <w:bCs/>
          <w:color w:val="333333"/>
          <w:lang w:val="hy-AM"/>
        </w:rPr>
        <w:t>Աշխատանքի</w:t>
      </w:r>
      <w:r w:rsidRPr="00947B9C">
        <w:rPr>
          <w:rFonts w:ascii="Sylfaen" w:eastAsia="Times New Roman" w:hAnsi="Sylfaen" w:cs="Noto Serif"/>
          <w:b/>
          <w:bCs/>
          <w:color w:val="333333"/>
          <w:lang w:val="hy-AM"/>
        </w:rPr>
        <w:t xml:space="preserve"> </w:t>
      </w:r>
      <w:r w:rsidRPr="00947B9C">
        <w:rPr>
          <w:rFonts w:ascii="Sylfaen" w:eastAsia="Times New Roman" w:hAnsi="Sylfaen" w:cs="Arial"/>
          <w:b/>
          <w:bCs/>
          <w:color w:val="333333"/>
          <w:lang w:val="hy-AM"/>
        </w:rPr>
        <w:t>համառոտ</w:t>
      </w:r>
      <w:r w:rsidRPr="00947B9C">
        <w:rPr>
          <w:rFonts w:ascii="Sylfaen" w:eastAsia="Times New Roman" w:hAnsi="Sylfaen" w:cs="Noto Serif"/>
          <w:b/>
          <w:bCs/>
          <w:color w:val="333333"/>
          <w:lang w:val="hy-AM"/>
        </w:rPr>
        <w:t xml:space="preserve"> </w:t>
      </w:r>
      <w:r w:rsidRPr="00947B9C">
        <w:rPr>
          <w:rFonts w:ascii="Sylfaen" w:eastAsia="Times New Roman" w:hAnsi="Sylfaen" w:cs="Arial"/>
          <w:b/>
          <w:bCs/>
          <w:color w:val="333333"/>
          <w:lang w:val="hy-AM"/>
        </w:rPr>
        <w:t>նկարագր</w:t>
      </w:r>
      <w:r w:rsidR="00703FD4">
        <w:rPr>
          <w:rFonts w:ascii="Sylfaen" w:eastAsia="Times New Roman" w:hAnsi="Sylfaen" w:cs="Arial"/>
          <w:b/>
          <w:bCs/>
          <w:color w:val="333333"/>
          <w:lang w:val="hy-AM"/>
        </w:rPr>
        <w:t>ություն</w:t>
      </w:r>
      <w:r w:rsidRPr="0027729F">
        <w:rPr>
          <w:rFonts w:ascii="Sylfaen" w:eastAsia="Times New Roman" w:hAnsi="Sylfaen" w:cs="Noto Serif"/>
          <w:b/>
          <w:bCs/>
          <w:color w:val="333333"/>
          <w:lang w:val="hy-AM"/>
        </w:rPr>
        <w:t>ը և պ</w:t>
      </w:r>
      <w:r w:rsidR="00947B9C" w:rsidRPr="00947B9C">
        <w:rPr>
          <w:rFonts w:ascii="Sylfaen" w:eastAsia="Times New Roman" w:hAnsi="Sylfaen" w:cs="Arial"/>
          <w:b/>
          <w:bCs/>
          <w:color w:val="333333"/>
          <w:lang w:val="hy-AM"/>
        </w:rPr>
        <w:t>ահանջվող մասնագիտական որակավորումները</w:t>
      </w:r>
      <w:r w:rsidR="00947B9C" w:rsidRPr="00947B9C">
        <w:rPr>
          <w:rFonts w:ascii="Times New Roman" w:eastAsia="Times New Roman" w:hAnsi="Times New Roman" w:cs="Times New Roman"/>
          <w:b/>
          <w:bCs/>
          <w:color w:val="333333"/>
          <w:lang w:val="hy-AM"/>
        </w:rPr>
        <w:t>․</w:t>
      </w:r>
    </w:p>
    <w:p w14:paraId="1AFB7474" w14:textId="14D23BE2" w:rsidR="005429C8" w:rsidRPr="0027729F" w:rsidRDefault="0027729F" w:rsidP="005429C8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Sylfaen" w:eastAsia="Times New Roman" w:hAnsi="Sylfaen" w:cs="Arial"/>
          <w:lang w:val="hy-AM"/>
        </w:rPr>
      </w:pPr>
      <w:r w:rsidRPr="0027729F">
        <w:rPr>
          <w:rFonts w:ascii="Sylfaen" w:eastAsia="Times New Roman" w:hAnsi="Sylfaen" w:cs="Arial"/>
          <w:lang w:val="hy-AM"/>
        </w:rPr>
        <w:t>Իրականացնել ք</w:t>
      </w:r>
      <w:r w:rsidR="005429C8" w:rsidRPr="0027729F">
        <w:rPr>
          <w:rFonts w:ascii="Sylfaen" w:eastAsia="Times New Roman" w:hAnsi="Sylfaen" w:cs="Arial"/>
          <w:lang w:val="hy-AM"/>
        </w:rPr>
        <w:t xml:space="preserve">աղաքացիական հասարակության կազմակերպությունների </w:t>
      </w:r>
      <w:r w:rsidR="006B758A" w:rsidRPr="0027729F">
        <w:rPr>
          <w:rFonts w:ascii="Sylfaen" w:eastAsia="Times New Roman" w:hAnsi="Sylfaen" w:cs="Arial"/>
          <w:lang w:val="hy-AM"/>
        </w:rPr>
        <w:t>հետ</w:t>
      </w:r>
      <w:r w:rsidRPr="0027729F">
        <w:rPr>
          <w:rFonts w:ascii="Sylfaen" w:eastAsia="Times New Roman" w:hAnsi="Sylfaen" w:cs="Arial"/>
          <w:lang w:val="hy-AM"/>
        </w:rPr>
        <w:t xml:space="preserve"> քննարկումներ, </w:t>
      </w:r>
      <w:r w:rsidR="003A5C6C">
        <w:rPr>
          <w:rFonts w:ascii="Sylfaen" w:eastAsia="Times New Roman" w:hAnsi="Sylfaen" w:cs="Arial"/>
          <w:lang w:val="hy-AM"/>
        </w:rPr>
        <w:t xml:space="preserve"> համագործակցել և աշխատել </w:t>
      </w:r>
      <w:r w:rsidRPr="0027729F">
        <w:rPr>
          <w:rFonts w:ascii="Sylfaen" w:eastAsia="Times New Roman" w:hAnsi="Sylfaen" w:cs="Arial"/>
          <w:lang w:val="hy-AM"/>
        </w:rPr>
        <w:t xml:space="preserve">ջատագովության խմբերի հետ </w:t>
      </w:r>
      <w:r w:rsidR="007F3FDB">
        <w:rPr>
          <w:rFonts w:ascii="Sylfaen" w:eastAsia="Times New Roman" w:hAnsi="Sylfaen" w:cs="Arial"/>
          <w:lang w:val="hy-AM"/>
        </w:rPr>
        <w:t xml:space="preserve"> տարբեր ոլորտի </w:t>
      </w:r>
      <w:r w:rsidRPr="0027729F">
        <w:rPr>
          <w:rFonts w:ascii="Sylfaen" w:eastAsia="Times New Roman" w:hAnsi="Sylfaen" w:cs="Arial"/>
          <w:lang w:val="hy-AM"/>
        </w:rPr>
        <w:t xml:space="preserve">քաղաքականության </w:t>
      </w:r>
      <w:r w:rsidR="001E605C">
        <w:rPr>
          <w:rFonts w:ascii="Sylfaen" w:eastAsia="Times New Roman" w:hAnsi="Sylfaen" w:cs="Arial"/>
          <w:lang w:val="hy-AM"/>
        </w:rPr>
        <w:t>փաստաթուղթ մշակելու նպատակով</w:t>
      </w:r>
      <w:r w:rsidRPr="0027729F">
        <w:rPr>
          <w:rFonts w:ascii="Sylfaen" w:eastAsia="Times New Roman" w:hAnsi="Sylfaen" w:cs="Arial"/>
          <w:lang w:val="hy-AM"/>
        </w:rPr>
        <w:t>;</w:t>
      </w:r>
      <w:r w:rsidR="006B758A" w:rsidRPr="0027729F">
        <w:rPr>
          <w:rFonts w:ascii="Sylfaen" w:eastAsia="Times New Roman" w:hAnsi="Sylfaen" w:cs="Arial"/>
          <w:lang w:val="hy-AM"/>
        </w:rPr>
        <w:t xml:space="preserve"> </w:t>
      </w:r>
    </w:p>
    <w:p w14:paraId="7C337358" w14:textId="605008E5" w:rsidR="00947B9C" w:rsidRPr="0027729F" w:rsidRDefault="00947B9C" w:rsidP="005429C8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Sylfaen" w:eastAsia="Times New Roman" w:hAnsi="Sylfaen" w:cs="Arial"/>
          <w:lang w:val="hy-AM"/>
        </w:rPr>
      </w:pPr>
      <w:r w:rsidRPr="0027729F">
        <w:rPr>
          <w:rFonts w:ascii="Sylfaen" w:eastAsia="Times New Roman" w:hAnsi="Sylfaen" w:cs="Arial"/>
          <w:lang w:val="hy-AM"/>
        </w:rPr>
        <w:t>Քաղաքականությ</w:t>
      </w:r>
      <w:r w:rsidR="00CE7490">
        <w:rPr>
          <w:rFonts w:ascii="Sylfaen" w:eastAsia="Times New Roman" w:hAnsi="Sylfaen" w:cs="Arial"/>
          <w:lang w:val="hy-AM"/>
        </w:rPr>
        <w:t>ան</w:t>
      </w:r>
      <w:r w:rsidRPr="0027729F">
        <w:rPr>
          <w:rFonts w:ascii="Sylfaen" w:eastAsia="Times New Roman" w:hAnsi="Sylfaen" w:cs="Arial"/>
          <w:lang w:val="hy-AM"/>
        </w:rPr>
        <w:t xml:space="preserve"> փաստաթղթեր մշակելու, օրենսդրական նախագծեր կազմելու կամ հետազոտություններ իրականացնելու առնվազն 3 տարվա մասնագիտական փորձ</w:t>
      </w:r>
      <w:r w:rsidR="0027729F" w:rsidRPr="0027729F">
        <w:rPr>
          <w:rFonts w:ascii="Sylfaen" w:eastAsia="Times New Roman" w:hAnsi="Sylfaen" w:cs="Arial"/>
          <w:lang w:val="hy-AM"/>
        </w:rPr>
        <w:t>;</w:t>
      </w:r>
    </w:p>
    <w:p w14:paraId="5CDCF8BE" w14:textId="28235283" w:rsidR="00947B9C" w:rsidRPr="0027729F" w:rsidRDefault="00947B9C" w:rsidP="005429C8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Sylfaen" w:eastAsia="Times New Roman" w:hAnsi="Sylfaen" w:cs="Arial"/>
          <w:lang w:val="hy-AM"/>
        </w:rPr>
      </w:pPr>
      <w:r w:rsidRPr="0027729F">
        <w:rPr>
          <w:rFonts w:ascii="Sylfaen" w:eastAsia="Times New Roman" w:hAnsi="Sylfaen" w:cs="Arial"/>
          <w:lang w:val="hy-AM"/>
        </w:rPr>
        <w:t>Քաղաքացիական հասարակության կամ հարակից ոլորտներում խորհրդատվություն և</w:t>
      </w:r>
      <w:r w:rsidR="00473BAD">
        <w:rPr>
          <w:rFonts w:ascii="Sylfaen" w:eastAsia="Times New Roman" w:hAnsi="Sylfaen" w:cs="Arial"/>
          <w:lang w:val="hy-AM"/>
        </w:rPr>
        <w:t xml:space="preserve"> </w:t>
      </w:r>
      <w:r w:rsidR="00473BAD" w:rsidRPr="00513132">
        <w:rPr>
          <w:rFonts w:ascii="Sylfaen" w:eastAsia="Times New Roman" w:hAnsi="Sylfaen" w:cs="Arial"/>
          <w:lang w:val="hy-AM"/>
        </w:rPr>
        <w:t>(</w:t>
      </w:r>
      <w:r w:rsidRPr="0027729F">
        <w:rPr>
          <w:rFonts w:ascii="Sylfaen" w:eastAsia="Times New Roman" w:hAnsi="Sylfaen" w:cs="Arial"/>
          <w:lang w:val="hy-AM"/>
        </w:rPr>
        <w:t>կամ</w:t>
      </w:r>
      <w:r w:rsidR="00473BAD" w:rsidRPr="00513132">
        <w:rPr>
          <w:rFonts w:ascii="Sylfaen" w:eastAsia="Times New Roman" w:hAnsi="Sylfaen" w:cs="Arial"/>
          <w:lang w:val="hy-AM"/>
        </w:rPr>
        <w:t>)</w:t>
      </w:r>
      <w:r w:rsidRPr="0027729F">
        <w:rPr>
          <w:rFonts w:ascii="Sylfaen" w:eastAsia="Times New Roman" w:hAnsi="Sylfaen" w:cs="Arial"/>
          <w:lang w:val="hy-AM"/>
        </w:rPr>
        <w:t xml:space="preserve"> դասընթաց վարելու փորձ</w:t>
      </w:r>
      <w:r w:rsidR="0027729F" w:rsidRPr="0027729F">
        <w:rPr>
          <w:rFonts w:ascii="Sylfaen" w:eastAsia="Times New Roman" w:hAnsi="Sylfaen" w:cs="Arial"/>
          <w:lang w:val="hy-AM"/>
        </w:rPr>
        <w:t>առություն;</w:t>
      </w:r>
    </w:p>
    <w:p w14:paraId="243F81F1" w14:textId="3184C591" w:rsidR="00947B9C" w:rsidRPr="0027729F" w:rsidRDefault="00947B9C" w:rsidP="005429C8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Sylfaen" w:eastAsia="Times New Roman" w:hAnsi="Sylfaen" w:cs="Arial"/>
          <w:lang w:val="hy-AM"/>
        </w:rPr>
      </w:pPr>
      <w:r w:rsidRPr="0027729F">
        <w:rPr>
          <w:rFonts w:ascii="Sylfaen" w:eastAsia="Times New Roman" w:hAnsi="Sylfaen" w:cs="Arial"/>
          <w:lang w:val="hy-AM"/>
        </w:rPr>
        <w:t>Կրթության, իրավաբանության, հանրային կառավարման, սոցիոլոգիայի, ջատագովության կամ այլ առնչվող ոլորտ</w:t>
      </w:r>
      <w:r w:rsidR="00B45F9E">
        <w:rPr>
          <w:rFonts w:ascii="Sylfaen" w:eastAsia="Times New Roman" w:hAnsi="Sylfaen" w:cs="Arial"/>
          <w:lang w:val="hy-AM"/>
        </w:rPr>
        <w:t>ներ</w:t>
      </w:r>
      <w:r w:rsidRPr="0027729F">
        <w:rPr>
          <w:rFonts w:ascii="Sylfaen" w:eastAsia="Times New Roman" w:hAnsi="Sylfaen" w:cs="Arial"/>
          <w:lang w:val="hy-AM"/>
        </w:rPr>
        <w:t>ում փորձառություն</w:t>
      </w:r>
      <w:r w:rsidR="0027729F" w:rsidRPr="0027729F">
        <w:rPr>
          <w:rFonts w:ascii="Sylfaen" w:eastAsia="Times New Roman" w:hAnsi="Sylfaen" w:cs="Arial"/>
          <w:lang w:val="hy-AM"/>
        </w:rPr>
        <w:t>;</w:t>
      </w:r>
    </w:p>
    <w:p w14:paraId="3368CA20" w14:textId="6E212C66" w:rsidR="00947B9C" w:rsidRPr="0027729F" w:rsidRDefault="00947B9C" w:rsidP="005429C8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Sylfaen" w:eastAsia="Times New Roman" w:hAnsi="Sylfaen" w:cs="Arial"/>
          <w:lang w:val="hy-AM"/>
        </w:rPr>
      </w:pPr>
      <w:r w:rsidRPr="0027729F">
        <w:rPr>
          <w:rFonts w:ascii="Sylfaen" w:eastAsia="Times New Roman" w:hAnsi="Sylfaen" w:cs="Arial"/>
          <w:lang w:val="hy-AM"/>
        </w:rPr>
        <w:t>Հայերեն և անգլերեն բարձրորակ տեքստեր գրելու և խմբագրելու կարողություն։</w:t>
      </w:r>
    </w:p>
    <w:p w14:paraId="561F03B7" w14:textId="77777777" w:rsidR="00947B9C" w:rsidRPr="00947B9C" w:rsidRDefault="00947B9C" w:rsidP="00947B9C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Arial"/>
          <w:b/>
          <w:bCs/>
          <w:lang w:val="hy-AM"/>
        </w:rPr>
      </w:pPr>
      <w:r w:rsidRPr="00947B9C">
        <w:rPr>
          <w:rFonts w:ascii="Sylfaen" w:eastAsia="Times New Roman" w:hAnsi="Sylfaen" w:cs="Arial"/>
          <w:b/>
          <w:bCs/>
          <w:lang w:val="hy-AM"/>
        </w:rPr>
        <w:t>Դիմելու ընթացակարգը.</w:t>
      </w:r>
    </w:p>
    <w:p w14:paraId="7EDE785D" w14:textId="776AA8F9" w:rsidR="00947B9C" w:rsidRPr="00513132" w:rsidRDefault="00947B9C" w:rsidP="005429C8">
      <w:pPr>
        <w:spacing w:after="0" w:line="240" w:lineRule="auto"/>
        <w:jc w:val="both"/>
        <w:rPr>
          <w:rFonts w:ascii="Sylfaen" w:eastAsia="Times New Roman" w:hAnsi="Sylfaen" w:cs="Arial"/>
          <w:lang w:val="hy-AM"/>
        </w:rPr>
      </w:pPr>
      <w:r w:rsidRPr="0027729F">
        <w:rPr>
          <w:rFonts w:ascii="Sylfaen" w:eastAsia="Times New Roman" w:hAnsi="Sylfaen" w:cs="Arial"/>
          <w:lang w:val="hy-AM"/>
        </w:rPr>
        <w:t xml:space="preserve">Դիմելու համար </w:t>
      </w:r>
      <w:r w:rsidR="003F4BBC">
        <w:rPr>
          <w:rFonts w:ascii="Sylfaen" w:eastAsia="Times New Roman" w:hAnsi="Sylfaen" w:cs="Arial"/>
          <w:lang w:val="hy-AM"/>
        </w:rPr>
        <w:t>անհրաժեշտ է</w:t>
      </w:r>
      <w:r w:rsidRPr="0027729F">
        <w:rPr>
          <w:rFonts w:ascii="Sylfaen" w:eastAsia="Times New Roman" w:hAnsi="Sylfaen" w:cs="Arial"/>
          <w:lang w:val="hy-AM"/>
        </w:rPr>
        <w:t>  </w:t>
      </w:r>
      <w:r w:rsidR="00221959" w:rsidRPr="00221959">
        <w:rPr>
          <w:rFonts w:ascii="Sylfaen" w:eastAsia="Times New Roman" w:hAnsi="Sylfaen" w:cs="Arial"/>
          <w:lang w:val="hy-AM"/>
        </w:rPr>
        <w:t>info@urbanfoundation.am</w:t>
      </w:r>
      <w:r w:rsidR="00513132" w:rsidRPr="00513132">
        <w:rPr>
          <w:rFonts w:ascii="Sylfaen" w:eastAsia="Times New Roman" w:hAnsi="Sylfaen" w:cs="Arial"/>
          <w:lang w:val="hy-AM"/>
        </w:rPr>
        <w:t xml:space="preserve"> </w:t>
      </w:r>
      <w:r w:rsidRPr="0027729F">
        <w:rPr>
          <w:rFonts w:ascii="Sylfaen" w:eastAsia="Times New Roman" w:hAnsi="Sylfaen" w:cs="Arial"/>
          <w:lang w:val="hy-AM"/>
        </w:rPr>
        <w:t> էլ</w:t>
      </w:r>
      <w:r w:rsidRPr="0027729F">
        <w:rPr>
          <w:rFonts w:ascii="Times New Roman" w:eastAsia="Times New Roman" w:hAnsi="Times New Roman" w:cs="Times New Roman"/>
          <w:lang w:val="hy-AM"/>
        </w:rPr>
        <w:t>․</w:t>
      </w:r>
      <w:r w:rsidRPr="0027729F">
        <w:rPr>
          <w:rFonts w:ascii="Sylfaen" w:eastAsia="Times New Roman" w:hAnsi="Sylfaen" w:cs="Arial"/>
          <w:lang w:val="hy-AM"/>
        </w:rPr>
        <w:t xml:space="preserve"> </w:t>
      </w:r>
      <w:r w:rsidRPr="0027729F">
        <w:rPr>
          <w:rFonts w:ascii="Sylfaen" w:eastAsia="Times New Roman" w:hAnsi="Sylfaen" w:cs="Sylfaen"/>
          <w:lang w:val="hy-AM"/>
        </w:rPr>
        <w:t>հասցեին</w:t>
      </w:r>
      <w:r w:rsidRPr="0027729F">
        <w:rPr>
          <w:rFonts w:ascii="Sylfaen" w:eastAsia="Times New Roman" w:hAnsi="Sylfaen" w:cs="Arial"/>
          <w:lang w:val="hy-AM"/>
        </w:rPr>
        <w:t xml:space="preserve"> </w:t>
      </w:r>
      <w:r w:rsidRPr="0027729F">
        <w:rPr>
          <w:rFonts w:ascii="Sylfaen" w:eastAsia="Times New Roman" w:hAnsi="Sylfaen" w:cs="Sylfaen"/>
          <w:lang w:val="hy-AM"/>
        </w:rPr>
        <w:t>ուղարկել</w:t>
      </w:r>
      <w:r w:rsidRPr="0027729F">
        <w:rPr>
          <w:rFonts w:ascii="Sylfaen" w:eastAsia="Times New Roman" w:hAnsi="Sylfaen" w:cs="Arial"/>
          <w:lang w:val="hy-AM"/>
        </w:rPr>
        <w:t xml:space="preserve"> </w:t>
      </w:r>
      <w:r w:rsidRPr="0027729F">
        <w:rPr>
          <w:rFonts w:ascii="Sylfaen" w:eastAsia="Times New Roman" w:hAnsi="Sylfaen" w:cs="Sylfaen"/>
          <w:lang w:val="hy-AM"/>
        </w:rPr>
        <w:t>ինքնակենսագրություն</w:t>
      </w:r>
      <w:r w:rsidR="009D2B12">
        <w:rPr>
          <w:rFonts w:ascii="Sylfaen" w:eastAsia="Times New Roman" w:hAnsi="Sylfaen" w:cs="Sylfaen"/>
          <w:lang w:val="hy-AM"/>
        </w:rPr>
        <w:t>ը</w:t>
      </w:r>
      <w:r w:rsidRPr="0027729F">
        <w:rPr>
          <w:rFonts w:ascii="Sylfaen" w:eastAsia="Times New Roman" w:hAnsi="Sylfaen" w:cs="Arial"/>
          <w:lang w:val="hy-AM"/>
        </w:rPr>
        <w:t xml:space="preserve"> (CV), </w:t>
      </w:r>
      <w:r w:rsidR="003F4BBC">
        <w:rPr>
          <w:rFonts w:ascii="Sylfaen" w:eastAsia="Times New Roman" w:hAnsi="Sylfaen" w:cs="Sylfaen"/>
          <w:lang w:val="hy-AM"/>
        </w:rPr>
        <w:t>դիմորդի</w:t>
      </w:r>
      <w:r w:rsidR="003F4BBC" w:rsidRPr="0027729F">
        <w:rPr>
          <w:rFonts w:ascii="Sylfaen" w:eastAsia="Times New Roman" w:hAnsi="Sylfaen" w:cs="Arial"/>
          <w:lang w:val="hy-AM"/>
        </w:rPr>
        <w:t xml:space="preserve"> </w:t>
      </w:r>
      <w:r w:rsidRPr="0027729F">
        <w:rPr>
          <w:rFonts w:ascii="Sylfaen" w:eastAsia="Times New Roman" w:hAnsi="Sylfaen" w:cs="Sylfaen"/>
          <w:lang w:val="hy-AM"/>
        </w:rPr>
        <w:t>հեղինակությամբ</w:t>
      </w:r>
      <w:r w:rsidRPr="0027729F">
        <w:rPr>
          <w:rFonts w:ascii="Sylfaen" w:eastAsia="Times New Roman" w:hAnsi="Sylfaen" w:cs="Arial"/>
          <w:lang w:val="hy-AM"/>
        </w:rPr>
        <w:t xml:space="preserve">  </w:t>
      </w:r>
      <w:r w:rsidRPr="0027729F">
        <w:rPr>
          <w:rFonts w:ascii="Sylfaen" w:eastAsia="Times New Roman" w:hAnsi="Sylfaen" w:cs="Sylfaen"/>
          <w:lang w:val="hy-AM"/>
        </w:rPr>
        <w:t>նախկինում</w:t>
      </w:r>
      <w:r w:rsidRPr="0027729F">
        <w:rPr>
          <w:rFonts w:ascii="Sylfaen" w:eastAsia="Times New Roman" w:hAnsi="Sylfaen" w:cs="Arial"/>
          <w:lang w:val="hy-AM"/>
        </w:rPr>
        <w:t xml:space="preserve"> </w:t>
      </w:r>
      <w:r w:rsidRPr="0027729F">
        <w:rPr>
          <w:rFonts w:ascii="Sylfaen" w:eastAsia="Times New Roman" w:hAnsi="Sylfaen" w:cs="Sylfaen"/>
          <w:lang w:val="hy-AM"/>
        </w:rPr>
        <w:t>մշակված</w:t>
      </w:r>
      <w:r w:rsidRPr="0027729F">
        <w:rPr>
          <w:rFonts w:ascii="Sylfaen" w:eastAsia="Times New Roman" w:hAnsi="Sylfaen" w:cs="Arial"/>
          <w:lang w:val="hy-AM"/>
        </w:rPr>
        <w:t xml:space="preserve"> </w:t>
      </w:r>
      <w:r w:rsidR="001E605C">
        <w:rPr>
          <w:rFonts w:ascii="Sylfaen" w:eastAsia="Times New Roman" w:hAnsi="Sylfaen" w:cs="Arial"/>
          <w:lang w:val="hy-AM"/>
        </w:rPr>
        <w:t>քաղաքականության փաստաթղթ</w:t>
      </w:r>
      <w:r w:rsidR="003F4BBC">
        <w:rPr>
          <w:rFonts w:ascii="Sylfaen" w:eastAsia="Times New Roman" w:hAnsi="Sylfaen" w:cs="Arial"/>
          <w:lang w:val="hy-AM"/>
        </w:rPr>
        <w:t>ի</w:t>
      </w:r>
      <w:r w:rsidR="001E605C">
        <w:rPr>
          <w:rFonts w:ascii="Sylfaen" w:eastAsia="Times New Roman" w:hAnsi="Sylfaen" w:cs="Arial"/>
          <w:lang w:val="hy-AM"/>
        </w:rPr>
        <w:t xml:space="preserve">, </w:t>
      </w:r>
      <w:r w:rsidRPr="0027729F">
        <w:rPr>
          <w:rFonts w:ascii="Sylfaen" w:eastAsia="Times New Roman" w:hAnsi="Sylfaen" w:cs="Sylfaen"/>
          <w:lang w:val="hy-AM"/>
        </w:rPr>
        <w:t>ձեռնարկ</w:t>
      </w:r>
      <w:r w:rsidR="00875F16">
        <w:rPr>
          <w:rFonts w:ascii="Sylfaen" w:eastAsia="Times New Roman" w:hAnsi="Sylfaen" w:cs="Sylfaen"/>
          <w:lang w:val="hy-AM"/>
        </w:rPr>
        <w:t>ի</w:t>
      </w:r>
      <w:r w:rsidRPr="0027729F">
        <w:rPr>
          <w:rFonts w:ascii="Sylfaen" w:eastAsia="Times New Roman" w:hAnsi="Sylfaen" w:cs="Arial"/>
          <w:lang w:val="hy-AM"/>
        </w:rPr>
        <w:t xml:space="preserve">, </w:t>
      </w:r>
      <w:r w:rsidRPr="0027729F">
        <w:rPr>
          <w:rFonts w:ascii="Sylfaen" w:eastAsia="Times New Roman" w:hAnsi="Sylfaen" w:cs="Sylfaen"/>
          <w:lang w:val="hy-AM"/>
        </w:rPr>
        <w:t>ուղեցույց</w:t>
      </w:r>
      <w:r w:rsidR="00875F16">
        <w:rPr>
          <w:rFonts w:ascii="Sylfaen" w:eastAsia="Times New Roman" w:hAnsi="Sylfaen" w:cs="Sylfaen"/>
          <w:lang w:val="hy-AM"/>
        </w:rPr>
        <w:t>ի</w:t>
      </w:r>
      <w:r w:rsidR="001E605C">
        <w:rPr>
          <w:rFonts w:ascii="Sylfaen" w:eastAsia="Times New Roman" w:hAnsi="Sylfaen" w:cs="Arial"/>
          <w:lang w:val="hy-AM"/>
        </w:rPr>
        <w:t xml:space="preserve"> կամ</w:t>
      </w:r>
      <w:r w:rsidRPr="0027729F">
        <w:rPr>
          <w:rFonts w:ascii="Sylfaen" w:eastAsia="Times New Roman" w:hAnsi="Sylfaen" w:cs="Arial"/>
          <w:lang w:val="hy-AM"/>
        </w:rPr>
        <w:t xml:space="preserve"> </w:t>
      </w:r>
      <w:r w:rsidRPr="0027729F">
        <w:rPr>
          <w:rFonts w:ascii="Sylfaen" w:eastAsia="Times New Roman" w:hAnsi="Sylfaen" w:cs="Sylfaen"/>
          <w:lang w:val="hy-AM"/>
        </w:rPr>
        <w:t>ուսուցման</w:t>
      </w:r>
      <w:r w:rsidRPr="0027729F">
        <w:rPr>
          <w:rFonts w:ascii="Sylfaen" w:eastAsia="Times New Roman" w:hAnsi="Sylfaen" w:cs="Arial"/>
          <w:lang w:val="hy-AM"/>
        </w:rPr>
        <w:t xml:space="preserve"> </w:t>
      </w:r>
      <w:r w:rsidRPr="0027729F">
        <w:rPr>
          <w:rFonts w:ascii="Sylfaen" w:eastAsia="Times New Roman" w:hAnsi="Sylfaen" w:cs="Sylfaen"/>
          <w:lang w:val="hy-AM"/>
        </w:rPr>
        <w:t>մոդուլ</w:t>
      </w:r>
      <w:r w:rsidR="00875F16">
        <w:rPr>
          <w:rFonts w:ascii="Sylfaen" w:eastAsia="Times New Roman" w:hAnsi="Sylfaen" w:cs="Sylfaen"/>
          <w:lang w:val="hy-AM"/>
        </w:rPr>
        <w:t>ի</w:t>
      </w:r>
      <w:r w:rsidR="001E605C" w:rsidRPr="00513132">
        <w:rPr>
          <w:rFonts w:ascii="Sylfaen" w:eastAsia="Times New Roman" w:hAnsi="Sylfaen" w:cs="Sylfaen"/>
          <w:lang w:val="hy-AM"/>
        </w:rPr>
        <w:t>,</w:t>
      </w:r>
      <w:r w:rsidRPr="0027729F">
        <w:rPr>
          <w:rFonts w:ascii="Sylfaen" w:eastAsia="Times New Roman" w:hAnsi="Sylfaen" w:cs="Arial"/>
          <w:lang w:val="hy-AM"/>
        </w:rPr>
        <w:t xml:space="preserve"> </w:t>
      </w:r>
      <w:r w:rsidRPr="0027729F">
        <w:rPr>
          <w:rFonts w:ascii="Sylfaen" w:eastAsia="Times New Roman" w:hAnsi="Sylfaen" w:cs="Sylfaen"/>
          <w:lang w:val="hy-AM"/>
        </w:rPr>
        <w:t>եթե</w:t>
      </w:r>
      <w:r w:rsidRPr="0027729F">
        <w:rPr>
          <w:rFonts w:ascii="Sylfaen" w:eastAsia="Times New Roman" w:hAnsi="Sylfaen" w:cs="Arial"/>
          <w:lang w:val="hy-AM"/>
        </w:rPr>
        <w:t xml:space="preserve"> </w:t>
      </w:r>
      <w:r w:rsidRPr="0027729F">
        <w:rPr>
          <w:rFonts w:ascii="Sylfaen" w:eastAsia="Times New Roman" w:hAnsi="Sylfaen" w:cs="Sylfaen"/>
          <w:lang w:val="hy-AM"/>
        </w:rPr>
        <w:t>այդպիսիք</w:t>
      </w:r>
      <w:r w:rsidRPr="0027729F">
        <w:rPr>
          <w:rFonts w:ascii="Sylfaen" w:eastAsia="Times New Roman" w:hAnsi="Sylfaen" w:cs="Arial"/>
          <w:lang w:val="hy-AM"/>
        </w:rPr>
        <w:t xml:space="preserve"> </w:t>
      </w:r>
      <w:r w:rsidRPr="0027729F">
        <w:rPr>
          <w:rFonts w:ascii="Sylfaen" w:eastAsia="Times New Roman" w:hAnsi="Sylfaen" w:cs="Sylfaen"/>
          <w:lang w:val="hy-AM"/>
        </w:rPr>
        <w:t>առկա</w:t>
      </w:r>
      <w:r w:rsidRPr="0027729F">
        <w:rPr>
          <w:rFonts w:ascii="Sylfaen" w:eastAsia="Times New Roman" w:hAnsi="Sylfaen" w:cs="Arial"/>
          <w:lang w:val="hy-AM"/>
        </w:rPr>
        <w:t xml:space="preserve"> </w:t>
      </w:r>
      <w:r w:rsidRPr="0027729F">
        <w:rPr>
          <w:rFonts w:ascii="Sylfaen" w:eastAsia="Times New Roman" w:hAnsi="Sylfaen" w:cs="Sylfaen"/>
          <w:lang w:val="hy-AM"/>
        </w:rPr>
        <w:t>են</w:t>
      </w:r>
      <w:r w:rsidR="00875F16">
        <w:rPr>
          <w:rFonts w:ascii="Sylfaen" w:eastAsia="Times New Roman" w:hAnsi="Sylfaen" w:cs="Sylfaen"/>
          <w:lang w:val="hy-AM"/>
        </w:rPr>
        <w:t xml:space="preserve"> հայերեն օրինակ</w:t>
      </w:r>
      <w:r w:rsidR="009D2B12">
        <w:rPr>
          <w:rFonts w:ascii="Sylfaen" w:eastAsia="Times New Roman" w:hAnsi="Sylfaen" w:cs="Sylfaen"/>
          <w:lang w:val="hy-AM"/>
        </w:rPr>
        <w:t>ը</w:t>
      </w:r>
      <w:r w:rsidR="00B94159" w:rsidRPr="00513132">
        <w:rPr>
          <w:rFonts w:ascii="Sylfaen" w:eastAsia="Times New Roman" w:hAnsi="Sylfaen" w:cs="Sylfaen"/>
          <w:lang w:val="hy-AM"/>
        </w:rPr>
        <w:t xml:space="preserve">, </w:t>
      </w:r>
      <w:r w:rsidR="00B94159">
        <w:rPr>
          <w:rFonts w:ascii="Sylfaen" w:eastAsia="Times New Roman" w:hAnsi="Sylfaen" w:cs="Sylfaen"/>
          <w:lang w:val="hy-AM"/>
        </w:rPr>
        <w:t>ինչպես նաև ակնկալվող ժամավճարը</w:t>
      </w:r>
      <w:r w:rsidR="00513132" w:rsidRPr="00513132">
        <w:rPr>
          <w:rFonts w:ascii="Sylfaen" w:eastAsia="Times New Roman" w:hAnsi="Sylfaen" w:cs="Sylfaen"/>
          <w:lang w:val="hy-AM"/>
        </w:rPr>
        <w:t>:</w:t>
      </w:r>
    </w:p>
    <w:p w14:paraId="0B5EA583" w14:textId="70F7FB84" w:rsidR="005429C8" w:rsidRPr="0027729F" w:rsidRDefault="00947B9C" w:rsidP="00947B9C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Arial"/>
          <w:color w:val="333333"/>
          <w:lang w:val="hy-AM"/>
        </w:rPr>
      </w:pPr>
      <w:r w:rsidRPr="00947B9C">
        <w:rPr>
          <w:rFonts w:ascii="Sylfaen" w:eastAsia="Times New Roman" w:hAnsi="Sylfaen" w:cs="Noto Serif"/>
          <w:b/>
          <w:bCs/>
          <w:color w:val="333333"/>
          <w:lang w:val="hy-AM"/>
        </w:rPr>
        <w:t>«</w:t>
      </w:r>
      <w:r w:rsidRPr="00947B9C">
        <w:rPr>
          <w:rFonts w:ascii="Sylfaen" w:eastAsia="Times New Roman" w:hAnsi="Sylfaen" w:cs="Arial"/>
          <w:b/>
          <w:bCs/>
          <w:color w:val="333333"/>
          <w:lang w:val="hy-AM"/>
        </w:rPr>
        <w:t>Թեմա</w:t>
      </w:r>
      <w:r w:rsidRPr="00947B9C">
        <w:rPr>
          <w:rFonts w:ascii="Sylfaen" w:eastAsia="Times New Roman" w:hAnsi="Sylfaen" w:cs="Noto Serif"/>
          <w:b/>
          <w:bCs/>
          <w:color w:val="333333"/>
          <w:lang w:val="hy-AM"/>
        </w:rPr>
        <w:t>»</w:t>
      </w:r>
      <w:r w:rsidRPr="00947B9C">
        <w:rPr>
          <w:rFonts w:ascii="Sylfaen" w:eastAsia="Times New Roman" w:hAnsi="Sylfaen" w:cs="Noto Serif"/>
          <w:color w:val="333333"/>
          <w:lang w:val="hy-AM"/>
        </w:rPr>
        <w:t> </w:t>
      </w:r>
      <w:r w:rsidRPr="00947B9C">
        <w:rPr>
          <w:rFonts w:ascii="Sylfaen" w:eastAsia="Times New Roman" w:hAnsi="Sylfaen" w:cs="Arial"/>
          <w:color w:val="333333"/>
          <w:lang w:val="hy-AM"/>
        </w:rPr>
        <w:t>դաշտում</w:t>
      </w:r>
      <w:r w:rsidRPr="00947B9C">
        <w:rPr>
          <w:rFonts w:ascii="Sylfaen" w:eastAsia="Times New Roman" w:hAnsi="Sylfaen" w:cs="Noto Serif"/>
          <w:color w:val="333333"/>
          <w:lang w:val="hy-AM"/>
        </w:rPr>
        <w:t xml:space="preserve"> </w:t>
      </w:r>
      <w:r w:rsidR="00882F55">
        <w:rPr>
          <w:rFonts w:ascii="Sylfaen" w:eastAsia="Times New Roman" w:hAnsi="Sylfaen" w:cs="Arial"/>
          <w:color w:val="333333"/>
          <w:lang w:val="hy-AM"/>
        </w:rPr>
        <w:t>պետք է</w:t>
      </w:r>
      <w:r w:rsidRPr="00947B9C">
        <w:rPr>
          <w:rFonts w:ascii="Sylfaen" w:eastAsia="Times New Roman" w:hAnsi="Sylfaen" w:cs="Noto Serif"/>
          <w:color w:val="333333"/>
          <w:lang w:val="hy-AM"/>
        </w:rPr>
        <w:t xml:space="preserve"> </w:t>
      </w:r>
      <w:r w:rsidRPr="00947B9C">
        <w:rPr>
          <w:rFonts w:ascii="Sylfaen" w:eastAsia="Times New Roman" w:hAnsi="Sylfaen" w:cs="Arial"/>
          <w:color w:val="333333"/>
          <w:lang w:val="hy-AM"/>
        </w:rPr>
        <w:t>նշել</w:t>
      </w:r>
      <w:r w:rsidRPr="00947B9C">
        <w:rPr>
          <w:rFonts w:ascii="Sylfaen" w:eastAsia="Times New Roman" w:hAnsi="Sylfaen" w:cs="Noto Serif"/>
          <w:color w:val="333333"/>
          <w:lang w:val="hy-AM"/>
        </w:rPr>
        <w:t> </w:t>
      </w:r>
      <w:r w:rsidRPr="00947B9C">
        <w:rPr>
          <w:rFonts w:ascii="Sylfaen" w:eastAsia="Times New Roman" w:hAnsi="Sylfaen" w:cs="Noto Serif"/>
          <w:b/>
          <w:bCs/>
          <w:color w:val="333333"/>
          <w:lang w:val="hy-AM"/>
        </w:rPr>
        <w:t>«</w:t>
      </w:r>
      <w:r w:rsidRPr="00947B9C">
        <w:rPr>
          <w:rFonts w:ascii="Sylfaen" w:eastAsia="Times New Roman" w:hAnsi="Sylfaen" w:cs="Arial"/>
          <w:b/>
          <w:bCs/>
          <w:color w:val="333333"/>
          <w:lang w:val="hy-AM"/>
        </w:rPr>
        <w:t>Քաղաքականությ</w:t>
      </w:r>
      <w:r w:rsidR="00882F55">
        <w:rPr>
          <w:rFonts w:ascii="Sylfaen" w:eastAsia="Times New Roman" w:hAnsi="Sylfaen" w:cs="Arial"/>
          <w:b/>
          <w:bCs/>
          <w:color w:val="333333"/>
          <w:lang w:val="hy-AM"/>
        </w:rPr>
        <w:t>ան</w:t>
      </w:r>
      <w:r w:rsidRPr="00947B9C">
        <w:rPr>
          <w:rFonts w:ascii="Sylfaen" w:eastAsia="Times New Roman" w:hAnsi="Sylfaen" w:cs="Noto Serif"/>
          <w:b/>
          <w:bCs/>
          <w:color w:val="333333"/>
          <w:lang w:val="hy-AM"/>
        </w:rPr>
        <w:t xml:space="preserve"> </w:t>
      </w:r>
      <w:r w:rsidRPr="00947B9C">
        <w:rPr>
          <w:rFonts w:ascii="Sylfaen" w:eastAsia="Times New Roman" w:hAnsi="Sylfaen" w:cs="Arial"/>
          <w:b/>
          <w:bCs/>
          <w:color w:val="333333"/>
          <w:lang w:val="hy-AM"/>
        </w:rPr>
        <w:t>մշակման</w:t>
      </w:r>
      <w:r w:rsidRPr="00947B9C">
        <w:rPr>
          <w:rFonts w:ascii="Sylfaen" w:eastAsia="Times New Roman" w:hAnsi="Sylfaen" w:cs="Noto Serif"/>
          <w:b/>
          <w:bCs/>
          <w:color w:val="333333"/>
          <w:lang w:val="hy-AM"/>
        </w:rPr>
        <w:t xml:space="preserve"> </w:t>
      </w:r>
      <w:r w:rsidR="008F7569">
        <w:rPr>
          <w:rFonts w:ascii="Sylfaen" w:eastAsia="Times New Roman" w:hAnsi="Sylfaen" w:cs="Noto Serif"/>
          <w:b/>
          <w:bCs/>
          <w:color w:val="333333"/>
          <w:lang w:val="hy-AM"/>
        </w:rPr>
        <w:t xml:space="preserve"> փորձագետ</w:t>
      </w:r>
      <w:r w:rsidRPr="00947B9C">
        <w:rPr>
          <w:rFonts w:ascii="Sylfaen" w:eastAsia="Times New Roman" w:hAnsi="Sylfaen" w:cs="Noto Serif"/>
          <w:b/>
          <w:bCs/>
          <w:color w:val="333333"/>
          <w:lang w:val="hy-AM"/>
        </w:rPr>
        <w:t>»</w:t>
      </w:r>
      <w:r w:rsidR="00B94159">
        <w:rPr>
          <w:rFonts w:ascii="Sylfaen" w:eastAsia="Times New Roman" w:hAnsi="Sylfaen" w:cs="Noto Serif"/>
          <w:b/>
          <w:bCs/>
          <w:color w:val="333333"/>
          <w:lang w:val="hy-AM"/>
        </w:rPr>
        <w:t>։</w:t>
      </w:r>
      <w:r w:rsidRPr="00947B9C">
        <w:rPr>
          <w:rFonts w:ascii="Sylfaen" w:eastAsia="Times New Roman" w:hAnsi="Sylfaen" w:cs="Noto Serif"/>
          <w:color w:val="333333"/>
          <w:lang w:val="hy-AM"/>
        </w:rPr>
        <w:t> </w:t>
      </w:r>
    </w:p>
    <w:p w14:paraId="2BC9B4F1" w14:textId="107AAD1D" w:rsidR="00313B18" w:rsidRPr="00947B9C" w:rsidRDefault="00313B18" w:rsidP="00313B18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Noto Serif"/>
          <w:color w:val="333333"/>
          <w:lang w:val="hy-AM"/>
        </w:rPr>
      </w:pPr>
      <w:r w:rsidRPr="00947B9C">
        <w:rPr>
          <w:rFonts w:ascii="Sylfaen" w:eastAsia="Times New Roman" w:hAnsi="Sylfaen" w:cs="Arial"/>
          <w:b/>
          <w:bCs/>
          <w:color w:val="333333"/>
          <w:lang w:val="hy-AM"/>
        </w:rPr>
        <w:t>Դիմումի</w:t>
      </w:r>
      <w:r w:rsidRPr="00947B9C">
        <w:rPr>
          <w:rFonts w:ascii="Sylfaen" w:eastAsia="Times New Roman" w:hAnsi="Sylfaen" w:cs="Noto Serif"/>
          <w:b/>
          <w:bCs/>
          <w:color w:val="333333"/>
          <w:lang w:val="hy-AM"/>
        </w:rPr>
        <w:t xml:space="preserve"> </w:t>
      </w:r>
      <w:r w:rsidRPr="00947B9C">
        <w:rPr>
          <w:rFonts w:ascii="Sylfaen" w:eastAsia="Times New Roman" w:hAnsi="Sylfaen" w:cs="Arial"/>
          <w:b/>
          <w:bCs/>
          <w:color w:val="333333"/>
          <w:lang w:val="hy-AM"/>
        </w:rPr>
        <w:t>ներկայացման</w:t>
      </w:r>
      <w:r w:rsidRPr="00947B9C">
        <w:rPr>
          <w:rFonts w:ascii="Sylfaen" w:eastAsia="Times New Roman" w:hAnsi="Sylfaen" w:cs="Noto Serif"/>
          <w:b/>
          <w:bCs/>
          <w:color w:val="333333"/>
          <w:lang w:val="hy-AM"/>
        </w:rPr>
        <w:t xml:space="preserve"> </w:t>
      </w:r>
      <w:r w:rsidRPr="00947B9C">
        <w:rPr>
          <w:rFonts w:ascii="Sylfaen" w:eastAsia="Times New Roman" w:hAnsi="Sylfaen" w:cs="Arial"/>
          <w:b/>
          <w:bCs/>
          <w:color w:val="333333"/>
          <w:lang w:val="hy-AM"/>
        </w:rPr>
        <w:t>վերջնաժամկետ</w:t>
      </w:r>
      <w:r w:rsidRPr="00947B9C">
        <w:rPr>
          <w:rFonts w:ascii="Sylfaen" w:eastAsia="Times New Roman" w:hAnsi="Sylfaen" w:cs="Noto Serif"/>
          <w:b/>
          <w:bCs/>
          <w:color w:val="333333"/>
          <w:lang w:val="hy-AM"/>
        </w:rPr>
        <w:t>.</w:t>
      </w:r>
      <w:r w:rsidRPr="00947B9C">
        <w:rPr>
          <w:rFonts w:ascii="Sylfaen" w:eastAsia="Times New Roman" w:hAnsi="Sylfaen" w:cs="Noto Serif"/>
          <w:color w:val="333333"/>
          <w:lang w:val="hy-AM"/>
        </w:rPr>
        <w:t> </w:t>
      </w:r>
      <w:r w:rsidRPr="00947B9C">
        <w:rPr>
          <w:rFonts w:ascii="Sylfaen" w:eastAsia="Times New Roman" w:hAnsi="Sylfaen" w:cs="Noto Serif"/>
          <w:i/>
          <w:iCs/>
          <w:color w:val="333333"/>
          <w:lang w:val="hy-AM"/>
        </w:rPr>
        <w:t>1</w:t>
      </w:r>
      <w:r w:rsidR="00B93CA4" w:rsidRPr="00513132">
        <w:rPr>
          <w:rFonts w:ascii="Sylfaen" w:eastAsia="Times New Roman" w:hAnsi="Sylfaen" w:cs="Noto Serif"/>
          <w:i/>
          <w:iCs/>
          <w:color w:val="333333"/>
          <w:lang w:val="hy-AM"/>
        </w:rPr>
        <w:t>0</w:t>
      </w:r>
      <w:r w:rsidRPr="00947B9C">
        <w:rPr>
          <w:rFonts w:ascii="Sylfaen" w:eastAsia="Times New Roman" w:hAnsi="Sylfaen" w:cs="Noto Serif"/>
          <w:i/>
          <w:iCs/>
          <w:color w:val="333333"/>
          <w:lang w:val="hy-AM"/>
        </w:rPr>
        <w:t xml:space="preserve"> մայիսի, 202</w:t>
      </w:r>
      <w:r w:rsidRPr="00947B9C">
        <w:rPr>
          <w:rFonts w:ascii="Sylfaen" w:eastAsia="Times New Roman" w:hAnsi="Sylfaen" w:cs="Times New Roman"/>
          <w:i/>
          <w:iCs/>
          <w:color w:val="333333"/>
          <w:lang w:val="hy-AM"/>
        </w:rPr>
        <w:t>3</w:t>
      </w:r>
      <w:r w:rsidRPr="00947B9C">
        <w:rPr>
          <w:rFonts w:ascii="Sylfaen" w:eastAsia="Times New Roman" w:hAnsi="Sylfaen" w:cs="Noto Serif"/>
          <w:i/>
          <w:iCs/>
          <w:color w:val="333333"/>
          <w:lang w:val="hy-AM"/>
        </w:rPr>
        <w:t xml:space="preserve"> </w:t>
      </w:r>
      <w:r w:rsidRPr="00947B9C">
        <w:rPr>
          <w:rFonts w:ascii="Sylfaen" w:eastAsia="Times New Roman" w:hAnsi="Sylfaen" w:cs="Arial"/>
          <w:i/>
          <w:iCs/>
          <w:color w:val="333333"/>
          <w:lang w:val="hy-AM"/>
        </w:rPr>
        <w:t>թ</w:t>
      </w:r>
      <w:r w:rsidRPr="00947B9C">
        <w:rPr>
          <w:rFonts w:ascii="Times New Roman" w:eastAsia="Times New Roman" w:hAnsi="Times New Roman" w:cs="Times New Roman"/>
          <w:i/>
          <w:iCs/>
          <w:color w:val="333333"/>
          <w:lang w:val="hy-AM"/>
        </w:rPr>
        <w:t>․</w:t>
      </w:r>
    </w:p>
    <w:p w14:paraId="75C09ABD" w14:textId="77777777" w:rsidR="00947B9C" w:rsidRPr="00947B9C" w:rsidRDefault="00947B9C" w:rsidP="00947B9C">
      <w:pPr>
        <w:rPr>
          <w:rFonts w:ascii="Sylfaen" w:hAnsi="Sylfaen"/>
          <w:kern w:val="2"/>
          <w:lang w:val="hy-AM"/>
          <w14:ligatures w14:val="standardContextual"/>
        </w:rPr>
      </w:pPr>
    </w:p>
    <w:sectPr w:rsidR="00947B9C" w:rsidRPr="00947B9C" w:rsidSect="0027729F">
      <w:headerReference w:type="default" r:id="rId11"/>
      <w:pgSz w:w="12240" w:h="15840"/>
      <w:pgMar w:top="1440" w:right="900" w:bottom="2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77CB" w14:textId="77777777" w:rsidR="00CE112E" w:rsidRDefault="00CE112E" w:rsidP="009C7EBA">
      <w:pPr>
        <w:spacing w:after="0" w:line="240" w:lineRule="auto"/>
      </w:pPr>
      <w:r>
        <w:separator/>
      </w:r>
    </w:p>
  </w:endnote>
  <w:endnote w:type="continuationSeparator" w:id="0">
    <w:p w14:paraId="6DCFF6A3" w14:textId="77777777" w:rsidR="00CE112E" w:rsidRDefault="00CE112E" w:rsidP="009C7EBA">
      <w:pPr>
        <w:spacing w:after="0" w:line="240" w:lineRule="auto"/>
      </w:pPr>
      <w:r>
        <w:continuationSeparator/>
      </w:r>
    </w:p>
  </w:endnote>
  <w:endnote w:type="continuationNotice" w:id="1">
    <w:p w14:paraId="4F008E1B" w14:textId="77777777" w:rsidR="00CE112E" w:rsidRDefault="00CE1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76AF" w14:textId="77777777" w:rsidR="00CE112E" w:rsidRDefault="00CE112E" w:rsidP="009C7EBA">
      <w:pPr>
        <w:spacing w:after="0" w:line="240" w:lineRule="auto"/>
      </w:pPr>
      <w:r>
        <w:separator/>
      </w:r>
    </w:p>
  </w:footnote>
  <w:footnote w:type="continuationSeparator" w:id="0">
    <w:p w14:paraId="53F02216" w14:textId="77777777" w:rsidR="00CE112E" w:rsidRDefault="00CE112E" w:rsidP="009C7EBA">
      <w:pPr>
        <w:spacing w:after="0" w:line="240" w:lineRule="auto"/>
      </w:pPr>
      <w:r>
        <w:continuationSeparator/>
      </w:r>
    </w:p>
  </w:footnote>
  <w:footnote w:type="continuationNotice" w:id="1">
    <w:p w14:paraId="62AE9140" w14:textId="77777777" w:rsidR="00CE112E" w:rsidRDefault="00CE1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67FE" w14:textId="46AD7592" w:rsidR="009C7EBA" w:rsidRDefault="00513132" w:rsidP="000A2647">
    <w:pPr>
      <w:pStyle w:val="Header"/>
      <w:tabs>
        <w:tab w:val="clear" w:pos="9360"/>
        <w:tab w:val="right" w:pos="99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86DC4B5" wp14:editId="12FC452A">
          <wp:simplePos x="0" y="0"/>
          <wp:positionH relativeFrom="column">
            <wp:posOffset>4667885</wp:posOffset>
          </wp:positionH>
          <wp:positionV relativeFrom="paragraph">
            <wp:posOffset>-48260</wp:posOffset>
          </wp:positionV>
          <wp:extent cx="1894637" cy="534273"/>
          <wp:effectExtent l="0" t="0" r="0" b="0"/>
          <wp:wrapNone/>
          <wp:docPr id="791099419" name="Picture 79109941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637" cy="534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3815">
      <w:t xml:space="preserve">  </w:t>
    </w:r>
    <w:r w:rsidR="000A2647">
      <w:rPr>
        <w:lang w:val="hy-AM"/>
      </w:rPr>
      <w:tab/>
    </w:r>
    <w:r w:rsidR="000A2647">
      <w:rPr>
        <w:lang w:val="hy-AM"/>
      </w:rPr>
      <w:tab/>
    </w:r>
  </w:p>
  <w:p w14:paraId="411B37AF" w14:textId="580B5AF6" w:rsidR="00B07E79" w:rsidRPr="00094B03" w:rsidRDefault="004804F0" w:rsidP="009C7EBA">
    <w:pPr>
      <w:pStyle w:val="Header"/>
    </w:pPr>
    <w:r>
      <w:rPr>
        <w:lang w:val="hy-AM"/>
      </w:rPr>
      <w:tab/>
    </w:r>
    <w:r>
      <w:rPr>
        <w:lang w:val="hy-AM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4F31"/>
    <w:multiLevelType w:val="hybridMultilevel"/>
    <w:tmpl w:val="82FC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DEF"/>
    <w:multiLevelType w:val="multilevel"/>
    <w:tmpl w:val="AE28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70915"/>
    <w:multiLevelType w:val="multilevel"/>
    <w:tmpl w:val="5764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15F86"/>
    <w:multiLevelType w:val="hybridMultilevel"/>
    <w:tmpl w:val="E58CED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982726">
    <w:abstractNumId w:val="3"/>
  </w:num>
  <w:num w:numId="2" w16cid:durableId="922302153">
    <w:abstractNumId w:val="1"/>
  </w:num>
  <w:num w:numId="3" w16cid:durableId="2087876630">
    <w:abstractNumId w:val="2"/>
  </w:num>
  <w:num w:numId="4" w16cid:durableId="15880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BA"/>
    <w:rsid w:val="000006AD"/>
    <w:rsid w:val="0001283B"/>
    <w:rsid w:val="000524DD"/>
    <w:rsid w:val="00094B03"/>
    <w:rsid w:val="000A2647"/>
    <w:rsid w:val="000D05B4"/>
    <w:rsid w:val="001356B8"/>
    <w:rsid w:val="00171C3D"/>
    <w:rsid w:val="001845D5"/>
    <w:rsid w:val="001E605C"/>
    <w:rsid w:val="00221959"/>
    <w:rsid w:val="00226398"/>
    <w:rsid w:val="00230C9E"/>
    <w:rsid w:val="00251786"/>
    <w:rsid w:val="00270CB1"/>
    <w:rsid w:val="0027729F"/>
    <w:rsid w:val="002811AC"/>
    <w:rsid w:val="002A5D82"/>
    <w:rsid w:val="002C062B"/>
    <w:rsid w:val="002C1884"/>
    <w:rsid w:val="002D1738"/>
    <w:rsid w:val="00313B18"/>
    <w:rsid w:val="00335117"/>
    <w:rsid w:val="00373A56"/>
    <w:rsid w:val="003A5C6C"/>
    <w:rsid w:val="003A6437"/>
    <w:rsid w:val="003E0A17"/>
    <w:rsid w:val="003F4BBC"/>
    <w:rsid w:val="00445F15"/>
    <w:rsid w:val="00473BAD"/>
    <w:rsid w:val="004804F0"/>
    <w:rsid w:val="0049641A"/>
    <w:rsid w:val="004D54FC"/>
    <w:rsid w:val="004F2D0B"/>
    <w:rsid w:val="00513132"/>
    <w:rsid w:val="00531245"/>
    <w:rsid w:val="005429C8"/>
    <w:rsid w:val="005A496A"/>
    <w:rsid w:val="005D2584"/>
    <w:rsid w:val="006457EC"/>
    <w:rsid w:val="006A4D88"/>
    <w:rsid w:val="006B758A"/>
    <w:rsid w:val="006C6236"/>
    <w:rsid w:val="006E20F3"/>
    <w:rsid w:val="006F5585"/>
    <w:rsid w:val="00703FD4"/>
    <w:rsid w:val="00704A9A"/>
    <w:rsid w:val="007366E2"/>
    <w:rsid w:val="00754021"/>
    <w:rsid w:val="00770FDC"/>
    <w:rsid w:val="00771426"/>
    <w:rsid w:val="00773C13"/>
    <w:rsid w:val="007A2799"/>
    <w:rsid w:val="007C1E76"/>
    <w:rsid w:val="007D1235"/>
    <w:rsid w:val="007F3FDB"/>
    <w:rsid w:val="008407B7"/>
    <w:rsid w:val="008446E7"/>
    <w:rsid w:val="00875F16"/>
    <w:rsid w:val="00882F55"/>
    <w:rsid w:val="008901BA"/>
    <w:rsid w:val="008B04E5"/>
    <w:rsid w:val="008E070F"/>
    <w:rsid w:val="008E59F1"/>
    <w:rsid w:val="008F7569"/>
    <w:rsid w:val="009038E6"/>
    <w:rsid w:val="00905C33"/>
    <w:rsid w:val="00907FB6"/>
    <w:rsid w:val="009178F1"/>
    <w:rsid w:val="00923815"/>
    <w:rsid w:val="00947B9C"/>
    <w:rsid w:val="00952C2F"/>
    <w:rsid w:val="00953F9F"/>
    <w:rsid w:val="00972B39"/>
    <w:rsid w:val="00981540"/>
    <w:rsid w:val="009C7EBA"/>
    <w:rsid w:val="009D2B12"/>
    <w:rsid w:val="00A97F42"/>
    <w:rsid w:val="00AB62AF"/>
    <w:rsid w:val="00AE1C34"/>
    <w:rsid w:val="00B07E79"/>
    <w:rsid w:val="00B20EB2"/>
    <w:rsid w:val="00B24C18"/>
    <w:rsid w:val="00B45F9E"/>
    <w:rsid w:val="00B93CA4"/>
    <w:rsid w:val="00B94159"/>
    <w:rsid w:val="00BD7986"/>
    <w:rsid w:val="00C43FB9"/>
    <w:rsid w:val="00C50056"/>
    <w:rsid w:val="00C71B82"/>
    <w:rsid w:val="00C779F5"/>
    <w:rsid w:val="00CA6A0C"/>
    <w:rsid w:val="00CC6CEA"/>
    <w:rsid w:val="00CE112E"/>
    <w:rsid w:val="00CE7490"/>
    <w:rsid w:val="00CE74DB"/>
    <w:rsid w:val="00D270E4"/>
    <w:rsid w:val="00D30A65"/>
    <w:rsid w:val="00D61AED"/>
    <w:rsid w:val="00D95F9B"/>
    <w:rsid w:val="00DA159C"/>
    <w:rsid w:val="00DC4A8E"/>
    <w:rsid w:val="00DE0084"/>
    <w:rsid w:val="00E220D6"/>
    <w:rsid w:val="00E621C1"/>
    <w:rsid w:val="00EA3E6B"/>
    <w:rsid w:val="00F84979"/>
    <w:rsid w:val="00FB22DC"/>
    <w:rsid w:val="051D5F9F"/>
    <w:rsid w:val="148E4036"/>
    <w:rsid w:val="2318934C"/>
    <w:rsid w:val="3E3706DC"/>
    <w:rsid w:val="4F40ED99"/>
    <w:rsid w:val="7ECA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A351F"/>
  <w15:chartTrackingRefBased/>
  <w15:docId w15:val="{C44AF6DD-2E34-42CE-9B8F-6464A140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BA"/>
  </w:style>
  <w:style w:type="paragraph" w:styleId="Footer">
    <w:name w:val="footer"/>
    <w:basedOn w:val="Normal"/>
    <w:link w:val="FooterChar"/>
    <w:uiPriority w:val="99"/>
    <w:unhideWhenUsed/>
    <w:rsid w:val="009C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BA"/>
  </w:style>
  <w:style w:type="table" w:styleId="TableGrid">
    <w:name w:val="Table Grid"/>
    <w:basedOn w:val="TableNormal"/>
    <w:uiPriority w:val="39"/>
    <w:rsid w:val="009C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585"/>
    <w:pPr>
      <w:ind w:left="720"/>
      <w:contextualSpacing/>
    </w:pPr>
  </w:style>
  <w:style w:type="paragraph" w:styleId="Revision">
    <w:name w:val="Revision"/>
    <w:hidden/>
    <w:uiPriority w:val="99"/>
    <w:semiHidden/>
    <w:rsid w:val="001E60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8E961A327FD47A72B610A3E089976" ma:contentTypeVersion="14" ma:contentTypeDescription="Create a new document." ma:contentTypeScope="" ma:versionID="e2f1cd71a3bf20bb0fba6599e7c73893">
  <xsd:schema xmlns:xsd="http://www.w3.org/2001/XMLSchema" xmlns:xs="http://www.w3.org/2001/XMLSchema" xmlns:p="http://schemas.microsoft.com/office/2006/metadata/properties" xmlns:ns2="37a31bdf-9d78-4393-b16c-48155cf85200" xmlns:ns3="0ca1400c-d12d-4ca5-84d3-6b4e4d6e7407" targetNamespace="http://schemas.microsoft.com/office/2006/metadata/properties" ma:root="true" ma:fieldsID="2dc4418fdd0d188e898c1f4e09a505c9" ns2:_="" ns3:_="">
    <xsd:import namespace="37a31bdf-9d78-4393-b16c-48155cf85200"/>
    <xsd:import namespace="0ca1400c-d12d-4ca5-84d3-6b4e4d6e74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31bdf-9d78-4393-b16c-48155cf852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d394eb5-8da8-4abc-b8a6-6696f2d5bb3d}" ma:internalName="TaxCatchAll" ma:showField="CatchAllData" ma:web="37a31bdf-9d78-4393-b16c-48155cf85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1400c-d12d-4ca5-84d3-6b4e4d6e7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edcaee8-5518-48b4-afa3-93a69b5c4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a31bdf-9d78-4393-b16c-48155cf85200" xsi:nil="true"/>
    <lcf76f155ced4ddcb4097134ff3c332f xmlns="0ca1400c-d12d-4ca5-84d3-6b4e4d6e740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6354F-38F4-4B9B-9FC9-9D36D03FA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31bdf-9d78-4393-b16c-48155cf85200"/>
    <ds:schemaRef ds:uri="0ca1400c-d12d-4ca5-84d3-6b4e4d6e7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B9575-2C69-411B-B4F8-92805DCF60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760CF4-A68B-49EE-A1EC-CB041846FFCD}">
  <ds:schemaRefs>
    <ds:schemaRef ds:uri="http://schemas.microsoft.com/office/2006/metadata/properties"/>
    <ds:schemaRef ds:uri="http://schemas.microsoft.com/office/infopath/2007/PartnerControls"/>
    <ds:schemaRef ds:uri="37a31bdf-9d78-4393-b16c-48155cf85200"/>
    <ds:schemaRef ds:uri="0ca1400c-d12d-4ca5-84d3-6b4e4d6e7407"/>
  </ds:schemaRefs>
</ds:datastoreItem>
</file>

<file path=customXml/itemProps4.xml><?xml version="1.0" encoding="utf-8"?>
<ds:datastoreItem xmlns:ds="http://schemas.openxmlformats.org/officeDocument/2006/customXml" ds:itemID="{F2ADE9B2-EE6C-4AA2-904F-E1B705DAE8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Avetisyan</dc:creator>
  <cp:keywords/>
  <dc:description/>
  <cp:lastModifiedBy>Anna Avagyan</cp:lastModifiedBy>
  <cp:revision>4</cp:revision>
  <dcterms:created xsi:type="dcterms:W3CDTF">2023-04-27T11:36:00Z</dcterms:created>
  <dcterms:modified xsi:type="dcterms:W3CDTF">2023-04-27T11:55:00Z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0x0101009018E961A327FD47A72B610A3E089976</vt:lpwstr>
  </property>
  <property fmtid="{D5CDD505-2E9C-101B-9397-08002B2CF9AE}" pid="3" name="MediaServiceImageTags">
    <vt:lpwstr/>
  </property>
</Properties>
</file>